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C0" w:rsidRPr="009546C1" w:rsidRDefault="00FB22C0" w:rsidP="00FB22C0">
      <w:pPr>
        <w:jc w:val="center"/>
        <w:rPr>
          <w:rFonts w:ascii="Eurostile" w:hAnsi="Eurostile"/>
          <w:b/>
          <w:color w:val="C45911" w:themeColor="accent2" w:themeShade="BF"/>
          <w:sz w:val="32"/>
          <w:szCs w:val="32"/>
        </w:rPr>
      </w:pPr>
      <w:r>
        <w:rPr>
          <w:rFonts w:ascii="Eurostile" w:hAnsi="Eurostile"/>
          <w:b/>
          <w:color w:val="C45911" w:themeColor="accent2" w:themeShade="BF"/>
          <w:sz w:val="32"/>
          <w:szCs w:val="32"/>
        </w:rPr>
        <w:t>VALENTINOV MENI V KULT316</w:t>
      </w:r>
    </w:p>
    <w:p w:rsidR="00FB22C0" w:rsidRPr="009546C1" w:rsidRDefault="00FB22C0" w:rsidP="00FB22C0">
      <w:pPr>
        <w:jc w:val="center"/>
        <w:rPr>
          <w:sz w:val="32"/>
          <w:szCs w:val="32"/>
        </w:rPr>
      </w:pPr>
      <w:r>
        <w:rPr>
          <w:rFonts w:ascii="Eurostile" w:hAnsi="Eurostile"/>
          <w:sz w:val="32"/>
          <w:szCs w:val="32"/>
        </w:rPr>
        <w:t>14</w:t>
      </w:r>
      <w:r w:rsidRPr="009546C1">
        <w:rPr>
          <w:rFonts w:ascii="Eurostile" w:hAnsi="Eurostile"/>
          <w:sz w:val="32"/>
          <w:szCs w:val="32"/>
        </w:rPr>
        <w:t>. 2. 201</w:t>
      </w:r>
      <w:r>
        <w:rPr>
          <w:rFonts w:ascii="Eurostile" w:hAnsi="Eurostile"/>
          <w:sz w:val="32"/>
          <w:szCs w:val="32"/>
        </w:rPr>
        <w:t>9</w:t>
      </w:r>
      <w:r w:rsidRPr="009546C1">
        <w:rPr>
          <w:rFonts w:ascii="Eurostile" w:hAnsi="Eurostile"/>
          <w:sz w:val="32"/>
          <w:szCs w:val="32"/>
        </w:rPr>
        <w:t xml:space="preserve"> </w:t>
      </w:r>
      <w:r>
        <w:rPr>
          <w:rFonts w:ascii="Eurostile" w:hAnsi="Eurostile"/>
          <w:sz w:val="32"/>
          <w:szCs w:val="32"/>
        </w:rPr>
        <w:t>od 16 h dalje</w:t>
      </w:r>
    </w:p>
    <w:p w:rsidR="00FB22C0" w:rsidRDefault="00731B10" w:rsidP="00FB22C0">
      <w:pPr>
        <w:jc w:val="center"/>
        <w:rPr>
          <w:rFonts w:ascii="Eurostile" w:hAnsi="Eurostile"/>
          <w:sz w:val="28"/>
          <w:szCs w:val="28"/>
        </w:rPr>
      </w:pPr>
      <w:r w:rsidRPr="00731B10">
        <w:rPr>
          <w:rFonts w:ascii="Eurostile" w:hAnsi="Eurostile"/>
          <w:noProof/>
          <w:sz w:val="28"/>
          <w:szCs w:val="28"/>
          <w:lang w:eastAsia="sl-SI"/>
        </w:rPr>
        <w:drawing>
          <wp:inline distT="0" distB="0" distL="0" distR="0">
            <wp:extent cx="1352550" cy="1034303"/>
            <wp:effectExtent l="0" t="0" r="0" b="0"/>
            <wp:docPr id="12" name="Slika 12" descr="https://img.rtvslo.si/_up/photos/2011/02/14/u16841-162043_image004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rtvslo.si/_up/photos/2011/02/14/u16841-162043_image004_sh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71" cy="10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C0" w:rsidRPr="00FB22C0" w:rsidRDefault="00FB22C0" w:rsidP="00FB22C0">
      <w:pPr>
        <w:jc w:val="center"/>
        <w:rPr>
          <w:rFonts w:ascii="Eurostile" w:hAnsi="Eurostile"/>
          <w:sz w:val="28"/>
          <w:szCs w:val="28"/>
        </w:rPr>
      </w:pPr>
      <w:r w:rsidRPr="00FB22C0">
        <w:rPr>
          <w:rFonts w:ascii="Eurostile" w:hAnsi="Eurostile"/>
          <w:sz w:val="28"/>
          <w:szCs w:val="28"/>
        </w:rPr>
        <w:t>Pozdrav iz kuhinje</w:t>
      </w:r>
    </w:p>
    <w:p w:rsidR="00FB22C0" w:rsidRPr="00F84FF6" w:rsidRDefault="00731B10" w:rsidP="00FB22C0">
      <w:pPr>
        <w:jc w:val="center"/>
        <w:rPr>
          <w:rFonts w:ascii="Eurostile" w:hAnsi="Eurostile"/>
          <w:sz w:val="28"/>
          <w:szCs w:val="28"/>
        </w:rPr>
      </w:pPr>
      <w:r w:rsidRPr="00731B10">
        <w:rPr>
          <w:rFonts w:ascii="Eurostile" w:hAnsi="Eurostile"/>
          <w:noProof/>
          <w:sz w:val="28"/>
          <w:szCs w:val="28"/>
          <w:lang w:eastAsia="sl-SI"/>
        </w:rPr>
        <w:drawing>
          <wp:inline distT="0" distB="0" distL="0" distR="0">
            <wp:extent cx="530181" cy="504825"/>
            <wp:effectExtent l="0" t="0" r="3810" b="0"/>
            <wp:docPr id="7" name="Slika 7" descr="Rezultat iskanja slik za srÄ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rÄ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0" cy="5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C0" w:rsidRDefault="00FB22C0" w:rsidP="00FB22C0">
      <w:pPr>
        <w:jc w:val="center"/>
        <w:rPr>
          <w:rFonts w:ascii="Eurostile" w:hAnsi="Eurostile"/>
          <w:sz w:val="28"/>
          <w:szCs w:val="28"/>
        </w:rPr>
      </w:pPr>
      <w:r w:rsidRPr="00FB22C0">
        <w:rPr>
          <w:rFonts w:ascii="Eurostile" w:hAnsi="Eurostile"/>
          <w:sz w:val="28"/>
          <w:szCs w:val="28"/>
        </w:rPr>
        <w:t xml:space="preserve">Carpaccio brancina, marinirano zeleno jabolko s stebelno zeleno, granatno jabolko in rdeči poper </w:t>
      </w:r>
    </w:p>
    <w:p w:rsidR="00FB22C0" w:rsidRPr="00F84FF6" w:rsidRDefault="00731B10" w:rsidP="00FB22C0">
      <w:pPr>
        <w:jc w:val="center"/>
        <w:rPr>
          <w:rFonts w:ascii="Eurostile" w:hAnsi="Eurostile"/>
          <w:sz w:val="28"/>
          <w:szCs w:val="28"/>
        </w:rPr>
      </w:pPr>
      <w:r w:rsidRPr="00731B10">
        <w:rPr>
          <w:rFonts w:ascii="Eurostile" w:hAnsi="Eurostile"/>
          <w:noProof/>
          <w:sz w:val="28"/>
          <w:szCs w:val="28"/>
          <w:lang w:eastAsia="sl-SI"/>
        </w:rPr>
        <w:drawing>
          <wp:inline distT="0" distB="0" distL="0" distR="0">
            <wp:extent cx="600206" cy="571500"/>
            <wp:effectExtent l="0" t="0" r="9525" b="0"/>
            <wp:docPr id="9" name="Slika 9" descr="Rezultat iskanja slik za srÄ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rÄ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2" cy="5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C0" w:rsidRDefault="00FB22C0" w:rsidP="00FB22C0">
      <w:pPr>
        <w:jc w:val="center"/>
        <w:rPr>
          <w:rFonts w:ascii="Eurostile" w:hAnsi="Eurostile"/>
          <w:sz w:val="28"/>
          <w:szCs w:val="28"/>
        </w:rPr>
      </w:pPr>
      <w:r w:rsidRPr="00FB22C0">
        <w:rPr>
          <w:rFonts w:ascii="Eurostile" w:hAnsi="Eurostile"/>
          <w:sz w:val="28"/>
          <w:szCs w:val="28"/>
        </w:rPr>
        <w:t>Jakobove pokrovače, omaka klapavic s cvetačo in belo čokolado, hrustljava in vložena cvetača, riban kakav</w:t>
      </w:r>
      <w:r>
        <w:rPr>
          <w:rFonts w:ascii="Eurostile" w:hAnsi="Eurostile"/>
          <w:sz w:val="28"/>
          <w:szCs w:val="28"/>
        </w:rPr>
        <w:t xml:space="preserve"> </w:t>
      </w:r>
    </w:p>
    <w:p w:rsidR="00FB22C0" w:rsidRPr="00F84FF6" w:rsidRDefault="00731B10" w:rsidP="00FB22C0">
      <w:pPr>
        <w:jc w:val="center"/>
        <w:rPr>
          <w:rFonts w:ascii="Eurostile" w:hAnsi="Eurostile"/>
          <w:sz w:val="28"/>
          <w:szCs w:val="28"/>
        </w:rPr>
      </w:pPr>
      <w:r w:rsidRPr="00731B10">
        <w:rPr>
          <w:rFonts w:ascii="Eurostile" w:hAnsi="Eurostile"/>
          <w:noProof/>
          <w:sz w:val="28"/>
          <w:szCs w:val="28"/>
          <w:lang w:eastAsia="sl-SI"/>
        </w:rPr>
        <w:drawing>
          <wp:inline distT="0" distB="0" distL="0" distR="0">
            <wp:extent cx="610210" cy="581025"/>
            <wp:effectExtent l="0" t="0" r="0" b="0"/>
            <wp:docPr id="10" name="Slika 10" descr="Rezultat iskanja slik za srÄ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rÄ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5" cy="5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C0" w:rsidRDefault="00FB22C0" w:rsidP="00FB22C0">
      <w:pPr>
        <w:jc w:val="center"/>
        <w:rPr>
          <w:rFonts w:ascii="Eurostile" w:hAnsi="Eurostile"/>
          <w:sz w:val="28"/>
          <w:szCs w:val="28"/>
        </w:rPr>
      </w:pPr>
      <w:r w:rsidRPr="00FB22C0">
        <w:rPr>
          <w:rFonts w:ascii="Eurostile" w:hAnsi="Eurostile"/>
          <w:sz w:val="28"/>
          <w:szCs w:val="28"/>
        </w:rPr>
        <w:t>Dušene goveje ličnice v omaki s črnimi orehi in temno čokolado, pire krompirja s tartufi in glazirana mlada zelenjava</w:t>
      </w:r>
    </w:p>
    <w:p w:rsidR="00FB22C0" w:rsidRDefault="00FB22C0" w:rsidP="00FB22C0">
      <w:pPr>
        <w:jc w:val="center"/>
        <w:rPr>
          <w:rFonts w:ascii="Eurostile" w:hAnsi="Eurostile"/>
          <w:i/>
          <w:sz w:val="28"/>
          <w:szCs w:val="28"/>
        </w:rPr>
      </w:pPr>
      <w:r>
        <w:rPr>
          <w:rFonts w:ascii="Eurostile" w:hAnsi="Eurostile"/>
          <w:i/>
          <w:sz w:val="28"/>
          <w:szCs w:val="28"/>
        </w:rPr>
        <w:t>a</w:t>
      </w:r>
      <w:r w:rsidRPr="00FB22C0">
        <w:rPr>
          <w:rFonts w:ascii="Eurostile" w:hAnsi="Eurostile"/>
          <w:i/>
          <w:sz w:val="28"/>
          <w:szCs w:val="28"/>
        </w:rPr>
        <w:t>li</w:t>
      </w:r>
    </w:p>
    <w:p w:rsidR="00FB22C0" w:rsidRPr="00FB22C0" w:rsidRDefault="004B267C" w:rsidP="00FB22C0">
      <w:pPr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Pečena hobotnica, pire krompir</w:t>
      </w:r>
      <w:bookmarkStart w:id="0" w:name="_GoBack"/>
      <w:bookmarkEnd w:id="0"/>
      <w:r w:rsidR="00FB22C0" w:rsidRPr="00FB22C0">
        <w:rPr>
          <w:rFonts w:ascii="Eurostile" w:hAnsi="Eurostile"/>
          <w:sz w:val="28"/>
          <w:szCs w:val="28"/>
        </w:rPr>
        <w:t xml:space="preserve"> z limono in zelišči, žafranova omaka in glazirana mlada zelenjava</w:t>
      </w:r>
    </w:p>
    <w:p w:rsidR="00FB22C0" w:rsidRPr="00F84FF6" w:rsidRDefault="00731B10" w:rsidP="00FB22C0">
      <w:pPr>
        <w:jc w:val="center"/>
        <w:rPr>
          <w:rFonts w:ascii="Eurostile" w:hAnsi="Eurostile"/>
          <w:sz w:val="28"/>
          <w:szCs w:val="28"/>
        </w:rPr>
      </w:pPr>
      <w:r w:rsidRPr="00731B10">
        <w:rPr>
          <w:rFonts w:ascii="Eurostile" w:hAnsi="Eurostile"/>
          <w:noProof/>
          <w:sz w:val="28"/>
          <w:szCs w:val="28"/>
          <w:lang w:eastAsia="sl-SI"/>
        </w:rPr>
        <w:drawing>
          <wp:inline distT="0" distB="0" distL="0" distR="0">
            <wp:extent cx="580198" cy="552450"/>
            <wp:effectExtent l="0" t="0" r="0" b="0"/>
            <wp:docPr id="11" name="Slika 11" descr="Rezultat iskanja slik za srÄ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rÄ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" cy="5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10" w:rsidRDefault="00FB22C0" w:rsidP="00FB22C0">
      <w:pPr>
        <w:jc w:val="center"/>
        <w:rPr>
          <w:rFonts w:ascii="Eurostile" w:hAnsi="Eurostile"/>
          <w:sz w:val="28"/>
          <w:szCs w:val="28"/>
        </w:rPr>
      </w:pPr>
      <w:r w:rsidRPr="00FB22C0">
        <w:rPr>
          <w:rFonts w:ascii="Eurostile" w:hAnsi="Eurostile"/>
          <w:sz w:val="28"/>
          <w:szCs w:val="28"/>
        </w:rPr>
        <w:t>Čokoladna pena s feferoni, sladoled vrtnice, malinova omaka in vrtnični cvetovi</w:t>
      </w:r>
    </w:p>
    <w:p w:rsidR="0053792A" w:rsidRDefault="00731B10" w:rsidP="00FB22C0">
      <w:pPr>
        <w:jc w:val="center"/>
        <w:rPr>
          <w:rFonts w:ascii="Eurostile" w:hAnsi="Eurostile"/>
          <w:color w:val="833C0B" w:themeColor="accent2" w:themeShade="80"/>
          <w:sz w:val="28"/>
          <w:szCs w:val="28"/>
        </w:rPr>
      </w:pPr>
      <w:r>
        <w:rPr>
          <w:rFonts w:ascii="Eurostile" w:hAnsi="Eurostile"/>
          <w:color w:val="833C0B" w:themeColor="accent2" w:themeShade="80"/>
          <w:sz w:val="28"/>
          <w:szCs w:val="28"/>
        </w:rPr>
        <w:t xml:space="preserve">CENA: 28 € </w:t>
      </w:r>
    </w:p>
    <w:sectPr w:rsidR="005379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41" w:rsidRDefault="00E24E41">
      <w:pPr>
        <w:spacing w:after="0" w:line="240" w:lineRule="auto"/>
      </w:pPr>
      <w:r>
        <w:separator/>
      </w:r>
    </w:p>
  </w:endnote>
  <w:endnote w:type="continuationSeparator" w:id="0">
    <w:p w:rsidR="00E24E41" w:rsidRDefault="00E2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">
    <w:altName w:val="Arial Nov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41" w:rsidRDefault="00E24E41">
      <w:pPr>
        <w:spacing w:after="0" w:line="240" w:lineRule="auto"/>
      </w:pPr>
      <w:r>
        <w:separator/>
      </w:r>
    </w:p>
  </w:footnote>
  <w:footnote w:type="continuationSeparator" w:id="0">
    <w:p w:rsidR="00E24E41" w:rsidRDefault="00E2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2A" w:rsidRDefault="0053792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0" hidden="0" allowOverlap="0" wp14:anchorId="4403A825" wp14:editId="5B56793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866390" cy="677545"/>
          <wp:effectExtent l="0" t="0" r="0" b="8255"/>
          <wp:wrapNone/>
          <wp:docPr id="8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639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1F744045" wp14:editId="49D24705">
          <wp:extent cx="1961759" cy="754523"/>
          <wp:effectExtent l="0" t="0" r="0" b="0"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759" cy="754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sl-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0"/>
    <w:rsid w:val="001526C0"/>
    <w:rsid w:val="004B267C"/>
    <w:rsid w:val="00515EAA"/>
    <w:rsid w:val="0053792A"/>
    <w:rsid w:val="005747F3"/>
    <w:rsid w:val="00731B10"/>
    <w:rsid w:val="00761ADB"/>
    <w:rsid w:val="00E24E41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C9B"/>
  <w15:chartTrackingRefBased/>
  <w15:docId w15:val="{2E39AE5F-1881-4935-AA83-166EAE8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22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Katja Orehek Hati</cp:lastModifiedBy>
  <cp:revision>4</cp:revision>
  <dcterms:created xsi:type="dcterms:W3CDTF">2019-02-04T12:45:00Z</dcterms:created>
  <dcterms:modified xsi:type="dcterms:W3CDTF">2019-02-04T12:46:00Z</dcterms:modified>
</cp:coreProperties>
</file>